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EE3D3F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EE3D3F">
        <w:rPr>
          <w:szCs w:val="28"/>
        </w:rPr>
        <w:t>9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EE3D3F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EE3D3F">
        <w:rPr>
          <w:szCs w:val="28"/>
        </w:rPr>
        <w:t xml:space="preserve"> </w:t>
      </w:r>
      <w:bookmarkStart w:id="0" w:name="_GoBack"/>
      <w:bookmarkEnd w:id="0"/>
      <w:r w:rsidR="00EE3D3F">
        <w:rPr>
          <w:szCs w:val="28"/>
        </w:rPr>
        <w:t>48/1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3D3F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210BD"/>
  <w15:docId w15:val="{13FF6250-C8F2-41C0-9777-91257609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FD52D-4BD7-423B-BC33-D8E10B4A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5209</TotalTime>
  <Pages>1</Pages>
  <Words>26122</Words>
  <Characters>148897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101</cp:revision>
  <cp:lastPrinted>2017-08-23T12:05:00Z</cp:lastPrinted>
  <dcterms:created xsi:type="dcterms:W3CDTF">2017-02-15T12:47:00Z</dcterms:created>
  <dcterms:modified xsi:type="dcterms:W3CDTF">2019-06-21T04:54:00Z</dcterms:modified>
</cp:coreProperties>
</file>